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57DF9" w14:textId="77777777" w:rsidR="009C7287" w:rsidRPr="009C7287" w:rsidRDefault="009C7287" w:rsidP="009C72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</w:pPr>
      <w:r w:rsidRPr="009C7287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it-IT"/>
          <w14:ligatures w14:val="none"/>
        </w:rPr>
        <w:t>📘</w:t>
      </w:r>
      <w:r w:rsidRPr="009C72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 xml:space="preserve"> Executive Chef Course – </w:t>
      </w:r>
      <w:proofErr w:type="spellStart"/>
      <w:r w:rsidRPr="009C72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  <w14:ligatures w14:val="none"/>
        </w:rPr>
        <w:t>Syllabus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8"/>
        <w:gridCol w:w="2696"/>
        <w:gridCol w:w="687"/>
        <w:gridCol w:w="701"/>
        <w:gridCol w:w="4186"/>
      </w:tblGrid>
      <w:tr w:rsidR="009C7287" w:rsidRPr="009C7287" w14:paraId="7E7B734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9EA295" w14:textId="77777777" w:rsidR="009C7287" w:rsidRPr="009C7287" w:rsidRDefault="009C7287" w:rsidP="009C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Module</w:t>
            </w:r>
          </w:p>
        </w:tc>
        <w:tc>
          <w:tcPr>
            <w:tcW w:w="0" w:type="auto"/>
            <w:vAlign w:val="center"/>
            <w:hideMark/>
          </w:tcPr>
          <w:p w14:paraId="2FD001E6" w14:textId="77777777" w:rsidR="009C7287" w:rsidRPr="009C7287" w:rsidRDefault="009C7287" w:rsidP="009C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59E5B13D" w14:textId="77777777" w:rsidR="009C7287" w:rsidRPr="009C7287" w:rsidRDefault="009C7287" w:rsidP="009C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ECTS</w:t>
            </w:r>
          </w:p>
        </w:tc>
        <w:tc>
          <w:tcPr>
            <w:tcW w:w="0" w:type="auto"/>
            <w:vAlign w:val="center"/>
            <w:hideMark/>
          </w:tcPr>
          <w:p w14:paraId="5BCD6573" w14:textId="77777777" w:rsidR="009C7287" w:rsidRPr="009C7287" w:rsidRDefault="009C7287" w:rsidP="009C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Hours</w:t>
            </w:r>
          </w:p>
        </w:tc>
        <w:tc>
          <w:tcPr>
            <w:tcW w:w="0" w:type="auto"/>
            <w:vAlign w:val="center"/>
            <w:hideMark/>
          </w:tcPr>
          <w:p w14:paraId="71B9C304" w14:textId="77777777" w:rsidR="009C7287" w:rsidRPr="009C7287" w:rsidRDefault="009C7287" w:rsidP="009C7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Description</w:t>
            </w:r>
            <w:proofErr w:type="spellEnd"/>
          </w:p>
        </w:tc>
      </w:tr>
      <w:tr w:rsidR="009C7287" w:rsidRPr="009C7287" w14:paraId="23F52B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24A53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EA42C5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Introduction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: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Becoming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 Executive Chef with an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Italian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Flair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1059A1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134B5C11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4D17C534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Foundations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of the Executive Chef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role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.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Italian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culinary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identity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professional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standards.</w:t>
            </w:r>
          </w:p>
        </w:tc>
      </w:tr>
      <w:tr w:rsidR="009C7287" w:rsidRPr="009C7287" w14:paraId="093B21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8AAB7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909E302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Kitchen Management &amp; Operations</w:t>
            </w:r>
          </w:p>
        </w:tc>
        <w:tc>
          <w:tcPr>
            <w:tcW w:w="0" w:type="auto"/>
            <w:vAlign w:val="center"/>
            <w:hideMark/>
          </w:tcPr>
          <w:p w14:paraId="5B5683DD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210DA1B5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2301703A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Managing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kitchens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of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different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sizes and business models. Brigade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organization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workflow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supervision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9C7287" w:rsidRPr="009C7287" w14:paraId="410319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FB983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0CCAB55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Profitability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&amp; Leadership in Professional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Kitchens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D5C66D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022A28D4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266D0FC7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Leadership and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financial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management. Operations in resorts, industrial and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central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kitchens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and dark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kitchens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9C7287" w:rsidRPr="009C7287" w14:paraId="342B02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56E81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2CD0FB9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Menu Planning &amp;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Mediterranean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Cuisine</w:t>
            </w:r>
          </w:p>
        </w:tc>
        <w:tc>
          <w:tcPr>
            <w:tcW w:w="0" w:type="auto"/>
            <w:vAlign w:val="center"/>
            <w:hideMark/>
          </w:tcPr>
          <w:p w14:paraId="7FE10345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764770D0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2DBFDA6B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Design complete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gastronomic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concepts. Create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traditional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innovative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menus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, pricing strategies, and production flows.</w:t>
            </w:r>
          </w:p>
        </w:tc>
      </w:tr>
      <w:tr w:rsidR="009C7287" w:rsidRPr="009C7287" w14:paraId="4CCB57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33B9A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4126CAC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Purchasing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&amp; Budgeting</w:t>
            </w:r>
          </w:p>
        </w:tc>
        <w:tc>
          <w:tcPr>
            <w:tcW w:w="0" w:type="auto"/>
            <w:vAlign w:val="center"/>
            <w:hideMark/>
          </w:tcPr>
          <w:p w14:paraId="71DFC159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30095C62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7229E88D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Negotiation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with suppliers, procurement strategies, cost control, and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financial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planning for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kitchens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9C7287" w:rsidRPr="009C7287" w14:paraId="1DE385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A8A8E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9A22BAC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Workflow Design &amp;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Supervision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724745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4424D71E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545D6474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Organization and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optimization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of workflows.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Managing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complex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operations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supervising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large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brigades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9C7287" w:rsidRPr="009C7287" w14:paraId="6F5432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8D9393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E633CEE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Culinary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Heritage: The 20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Regions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of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Italy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2537B9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0ED79611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7FA4C631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Rediscover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regional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gastronomy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the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Mediterranean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Diet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. Integration of cultural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heritage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in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modern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cuisine.</w:t>
            </w:r>
          </w:p>
        </w:tc>
      </w:tr>
      <w:tr w:rsidR="009C7287" w:rsidRPr="009C7287" w14:paraId="2F161D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25E789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5301F0E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Global Kitchen Management</w:t>
            </w:r>
          </w:p>
        </w:tc>
        <w:tc>
          <w:tcPr>
            <w:tcW w:w="0" w:type="auto"/>
            <w:vAlign w:val="center"/>
            <w:hideMark/>
          </w:tcPr>
          <w:p w14:paraId="42241CF9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7E7861D5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6B4E1F5D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Managing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leading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teams in global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kitchens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multi-unit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catering, and international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foodservice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contexts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9C7287" w:rsidRPr="009C7287" w14:paraId="2BD64A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E8A62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78FC571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Digital Tools &amp; AI for Kitchen Management</w:t>
            </w:r>
          </w:p>
        </w:tc>
        <w:tc>
          <w:tcPr>
            <w:tcW w:w="0" w:type="auto"/>
            <w:vAlign w:val="center"/>
            <w:hideMark/>
          </w:tcPr>
          <w:p w14:paraId="419652FF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1.25</w:t>
            </w:r>
          </w:p>
        </w:tc>
        <w:tc>
          <w:tcPr>
            <w:tcW w:w="0" w:type="auto"/>
            <w:vAlign w:val="center"/>
            <w:hideMark/>
          </w:tcPr>
          <w:p w14:paraId="3EFADD66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390C66F3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Use of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integrated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management systems,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digital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innovation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and AI to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optimize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kitchen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operations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  <w:tr w:rsidR="009C7287" w:rsidRPr="009C7287" w14:paraId="10FC87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F107E4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Internship</w:t>
            </w:r>
          </w:p>
        </w:tc>
        <w:tc>
          <w:tcPr>
            <w:tcW w:w="0" w:type="auto"/>
            <w:vAlign w:val="center"/>
            <w:hideMark/>
          </w:tcPr>
          <w:p w14:paraId="77C891B0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Supervised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Training in Partner Hotels/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Restaurants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8A014D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D60C443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14:paraId="2455F74A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Practical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professional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training in hotel and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restaurant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kitchens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, with tutor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supervision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and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evaluation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report.</w:t>
            </w:r>
          </w:p>
        </w:tc>
      </w:tr>
      <w:tr w:rsidR="009C7287" w:rsidRPr="009C7287" w14:paraId="2397B1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9E8FD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Final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Project / Thesis</w:t>
            </w:r>
          </w:p>
        </w:tc>
        <w:tc>
          <w:tcPr>
            <w:tcW w:w="0" w:type="auto"/>
            <w:vAlign w:val="center"/>
            <w:hideMark/>
          </w:tcPr>
          <w:p w14:paraId="3CCC1B7C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Culinary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Project or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Research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Paper</w:t>
            </w:r>
          </w:p>
        </w:tc>
        <w:tc>
          <w:tcPr>
            <w:tcW w:w="0" w:type="auto"/>
            <w:vAlign w:val="center"/>
            <w:hideMark/>
          </w:tcPr>
          <w:p w14:paraId="7D473B43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0B963AA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14:paraId="53314101" w14:textId="77777777" w:rsidR="009C7287" w:rsidRPr="009C7287" w:rsidRDefault="009C7287" w:rsidP="009C72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Independent project (e.g. new menu,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gastronomic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concept,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innovation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project)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presented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to an 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academic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/</w:t>
            </w:r>
            <w:proofErr w:type="spellStart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professional</w:t>
            </w:r>
            <w:proofErr w:type="spellEnd"/>
            <w:r w:rsidRPr="009C72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committee.</w:t>
            </w:r>
          </w:p>
        </w:tc>
      </w:tr>
    </w:tbl>
    <w:p w14:paraId="0D8D2200" w14:textId="77777777" w:rsidR="009C7287" w:rsidRPr="009C7287" w:rsidRDefault="009C7287" w:rsidP="009C72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C728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Total: 30 ECTS = ~763 hours</w:t>
      </w:r>
    </w:p>
    <w:p w14:paraId="052BB8AF" w14:textId="77777777" w:rsidR="00816780" w:rsidRDefault="00816780"/>
    <w:sectPr w:rsidR="008167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87"/>
    <w:rsid w:val="00816780"/>
    <w:rsid w:val="009C7287"/>
    <w:rsid w:val="00DA31DE"/>
    <w:rsid w:val="00E5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8F8C"/>
  <w15:chartTrackingRefBased/>
  <w15:docId w15:val="{12413C3A-8E17-404E-8A3D-31D15FFC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C7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C7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C728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C7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C728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C7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C7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C7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C7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C728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C728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C728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C728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C728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C72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C72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C72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C72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C7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C7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C72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C7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C72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C72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C72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C728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C728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C728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C728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Di Chicco</dc:creator>
  <cp:keywords/>
  <dc:description/>
  <cp:lastModifiedBy>Mauro Di Chicco</cp:lastModifiedBy>
  <cp:revision>1</cp:revision>
  <dcterms:created xsi:type="dcterms:W3CDTF">2025-09-17T07:05:00Z</dcterms:created>
  <dcterms:modified xsi:type="dcterms:W3CDTF">2025-09-17T07:05:00Z</dcterms:modified>
</cp:coreProperties>
</file>